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4DB" w:rsidRDefault="002334DB" w:rsidP="002334D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2334DB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2334DB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p w:rsidR="002334DB" w:rsidRDefault="002334DB" w:rsidP="002334D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334DB" w:rsidRPr="00394625" w:rsidTr="00006E2C">
        <w:trPr>
          <w:trHeight w:val="291"/>
        </w:trPr>
        <w:tc>
          <w:tcPr>
            <w:tcW w:w="2908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2334DB" w:rsidRPr="00394625" w:rsidRDefault="002334DB" w:rsidP="00006E2C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2334DB" w:rsidRPr="00394625" w:rsidTr="00006E2C">
        <w:trPr>
          <w:trHeight w:val="189"/>
        </w:trPr>
        <w:tc>
          <w:tcPr>
            <w:tcW w:w="2908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2334DB" w:rsidRPr="00394625" w:rsidRDefault="002334DB" w:rsidP="002334DB">
      <w:pPr>
        <w:rPr>
          <w:u w:val="single"/>
        </w:rPr>
      </w:pPr>
    </w:p>
    <w:p w:rsidR="002334DB" w:rsidRPr="00394625" w:rsidRDefault="002334DB" w:rsidP="002334DB">
      <w:pPr>
        <w:rPr>
          <w:sz w:val="24"/>
          <w:szCs w:val="24"/>
        </w:rPr>
      </w:pPr>
    </w:p>
    <w:p w:rsidR="002334DB" w:rsidRPr="00394625" w:rsidRDefault="002334DB" w:rsidP="002334DB">
      <w:pPr>
        <w:ind w:firstLine="708"/>
        <w:jc w:val="center"/>
        <w:rPr>
          <w:sz w:val="24"/>
          <w:szCs w:val="24"/>
        </w:rPr>
      </w:pPr>
    </w:p>
    <w:p w:rsidR="002334DB" w:rsidRPr="00394625" w:rsidRDefault="002334DB" w:rsidP="002334D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2334DB" w:rsidRPr="00394625" w:rsidTr="00006E2C">
        <w:trPr>
          <w:trHeight w:val="323"/>
        </w:trPr>
        <w:tc>
          <w:tcPr>
            <w:tcW w:w="4464" w:type="dxa"/>
            <w:hideMark/>
          </w:tcPr>
          <w:p w:rsidR="002334DB" w:rsidRPr="00394625" w:rsidRDefault="002334DB" w:rsidP="00006E2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2334DB" w:rsidRPr="00394625" w:rsidTr="00006E2C">
        <w:trPr>
          <w:trHeight w:val="342"/>
        </w:trPr>
        <w:tc>
          <w:tcPr>
            <w:tcW w:w="4464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2334DB" w:rsidRPr="00394625" w:rsidRDefault="002334D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34DB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D9C7-C329-4A6F-AAB0-9D18AF40C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311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2022-05-05T08:41:00Z</dcterms:modified>
</cp:coreProperties>
</file>